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7460AC">
      <w:r>
        <w:t>Thema: Binding</w:t>
      </w:r>
    </w:p>
    <w:p w:rsidR="0003072B" w:rsidRDefault="0003072B"/>
    <w:p w:rsidR="0003072B" w:rsidRDefault="0003072B"/>
    <w:p w:rsidR="007460AC" w:rsidRDefault="007460AC">
      <w:r>
        <w:t>Hoofdstuk 1: Binding tussen mensen</w:t>
      </w:r>
    </w:p>
    <w:p w:rsidR="007460AC" w:rsidRDefault="007460AC" w:rsidP="007460AC">
      <w:pPr>
        <w:pStyle w:val="Geenafstand"/>
      </w:pPr>
      <w:r>
        <w:t xml:space="preserve">Bij vraag 1. </w:t>
      </w:r>
    </w:p>
    <w:p w:rsidR="007460AC" w:rsidRDefault="007460AC" w:rsidP="007460AC">
      <w:pPr>
        <w:pStyle w:val="Geenafstand"/>
      </w:pPr>
      <w:r>
        <w:t xml:space="preserve">“Mensen zijn fundamenteel van elkaar afhankelijk”. </w:t>
      </w:r>
    </w:p>
    <w:p w:rsidR="007460AC" w:rsidRDefault="007460AC" w:rsidP="007460AC">
      <w:pPr>
        <w:pStyle w:val="Geenafstand"/>
      </w:pPr>
    </w:p>
    <w:p w:rsidR="007460AC" w:rsidRDefault="007460AC" w:rsidP="007460AC">
      <w:pPr>
        <w:pStyle w:val="Lijstalinea"/>
        <w:numPr>
          <w:ilvl w:val="0"/>
          <w:numId w:val="1"/>
        </w:numPr>
      </w:pPr>
      <w:r>
        <w:t>Geef een passend voorbeeld bij de bovenstaande uitspraak.</w:t>
      </w:r>
    </w:p>
    <w:p w:rsidR="007460AC" w:rsidRDefault="0003560B" w:rsidP="007460AC">
      <w:r>
        <w:t>Bij vraag 2.</w:t>
      </w:r>
    </w:p>
    <w:p w:rsidR="0003560B" w:rsidRDefault="0003560B" w:rsidP="007460AC">
      <w:r>
        <w:t xml:space="preserve">“Naarmate de band tussen mensen sterker wordt, vertrouwen de mensen elkaar meer en betekent men ook meer voor de ander”. </w:t>
      </w:r>
    </w:p>
    <w:p w:rsidR="007460AC" w:rsidRDefault="0003560B" w:rsidP="007460AC">
      <w:pPr>
        <w:pStyle w:val="Lijstalinea"/>
        <w:numPr>
          <w:ilvl w:val="0"/>
          <w:numId w:val="1"/>
        </w:numPr>
      </w:pPr>
      <w:r>
        <w:t>Geef een passend eigen voorbeeld bij de bovenstaande uitspraak.</w:t>
      </w:r>
    </w:p>
    <w:p w:rsidR="0003560B" w:rsidRDefault="0003560B" w:rsidP="0003560B"/>
    <w:p w:rsidR="0003560B" w:rsidRDefault="0003560B" w:rsidP="0003560B">
      <w:r>
        <w:t>Bij vraag 3.</w:t>
      </w:r>
    </w:p>
    <w:p w:rsidR="0003560B" w:rsidRDefault="0003560B" w:rsidP="0003560B">
      <w:r>
        <w:t xml:space="preserve">“Als mensen geen binding meer met elkaar hebben, zullen ze niet meer deelnemen aan maatschappelijke activiteiten”. </w:t>
      </w:r>
    </w:p>
    <w:p w:rsidR="0003560B" w:rsidRDefault="0003560B" w:rsidP="0003560B">
      <w:pPr>
        <w:pStyle w:val="Lijstalinea"/>
        <w:numPr>
          <w:ilvl w:val="0"/>
          <w:numId w:val="1"/>
        </w:numPr>
      </w:pPr>
      <w:r>
        <w:t>Geef hierbij een passend voorbeeld ten aanzien van:</w:t>
      </w:r>
    </w:p>
    <w:p w:rsidR="0003560B" w:rsidRDefault="0003560B" w:rsidP="0003560B">
      <w:pPr>
        <w:pStyle w:val="Lijstalinea"/>
        <w:numPr>
          <w:ilvl w:val="0"/>
          <w:numId w:val="2"/>
        </w:numPr>
      </w:pPr>
      <w:r>
        <w:t>Familie;</w:t>
      </w:r>
    </w:p>
    <w:p w:rsidR="0003560B" w:rsidRDefault="0003560B" w:rsidP="0003560B">
      <w:pPr>
        <w:pStyle w:val="Lijstalinea"/>
        <w:numPr>
          <w:ilvl w:val="0"/>
          <w:numId w:val="2"/>
        </w:numPr>
      </w:pPr>
      <w:r>
        <w:t>(vakantie) vrienden;</w:t>
      </w:r>
    </w:p>
    <w:p w:rsidR="0003560B" w:rsidRDefault="0003560B" w:rsidP="0003560B">
      <w:pPr>
        <w:pStyle w:val="Lijstalinea"/>
        <w:numPr>
          <w:ilvl w:val="0"/>
          <w:numId w:val="2"/>
        </w:numPr>
      </w:pPr>
      <w:r>
        <w:t>(oud) collega’s;</w:t>
      </w:r>
    </w:p>
    <w:p w:rsidR="0003560B" w:rsidRDefault="0003560B" w:rsidP="0003560B"/>
    <w:p w:rsidR="0003560B" w:rsidRDefault="0003560B" w:rsidP="0003560B">
      <w:pPr>
        <w:pStyle w:val="Lijstalinea"/>
        <w:numPr>
          <w:ilvl w:val="0"/>
          <w:numId w:val="1"/>
        </w:numPr>
      </w:pPr>
      <w:r>
        <w:t>Geef twee eigen voorbeelden van economische bindingen die een burger heeft.</w:t>
      </w:r>
    </w:p>
    <w:p w:rsidR="0003560B" w:rsidRDefault="0003560B" w:rsidP="0003560B"/>
    <w:p w:rsidR="0003560B" w:rsidRDefault="0003560B" w:rsidP="0003560B">
      <w:pPr>
        <w:pStyle w:val="Lijstalinea"/>
        <w:numPr>
          <w:ilvl w:val="0"/>
          <w:numId w:val="1"/>
        </w:numPr>
      </w:pPr>
      <w:r>
        <w:t>Een kind krijgt bijles van zijn oom in wiskunde. Leg uit dat hier zowel sprake is van affectieve als cognitieve bindingen.</w:t>
      </w:r>
    </w:p>
    <w:p w:rsidR="0003560B" w:rsidRDefault="0003560B" w:rsidP="0003560B">
      <w:pPr>
        <w:pStyle w:val="Lijstalinea"/>
      </w:pPr>
    </w:p>
    <w:p w:rsidR="0003560B" w:rsidRDefault="0003072B" w:rsidP="0003072B">
      <w:pPr>
        <w:pStyle w:val="Lijstalinea"/>
        <w:numPr>
          <w:ilvl w:val="0"/>
          <w:numId w:val="1"/>
        </w:numPr>
      </w:pPr>
      <w:r>
        <w:t>Leg uit dat het hebben van een bijbaantje een voorbeeld is van zowel een affectieve, cognitieve als een economische band.</w:t>
      </w:r>
    </w:p>
    <w:p w:rsidR="0003072B" w:rsidRDefault="0003072B" w:rsidP="0003072B">
      <w:pPr>
        <w:pStyle w:val="Lijstalinea"/>
      </w:pPr>
    </w:p>
    <w:p w:rsidR="001530D6" w:rsidRDefault="001530D6" w:rsidP="0003072B"/>
    <w:p w:rsidR="001530D6" w:rsidRDefault="001530D6" w:rsidP="0003072B"/>
    <w:p w:rsidR="001530D6" w:rsidRDefault="001530D6" w:rsidP="0003072B"/>
    <w:p w:rsidR="001530D6" w:rsidRDefault="001530D6" w:rsidP="0003072B"/>
    <w:p w:rsidR="001530D6" w:rsidRDefault="001530D6" w:rsidP="0003072B"/>
    <w:p w:rsidR="001530D6" w:rsidRDefault="001530D6" w:rsidP="0003072B"/>
    <w:p w:rsidR="001530D6" w:rsidRDefault="001530D6" w:rsidP="0003072B"/>
    <w:p w:rsidR="0003072B" w:rsidRDefault="0003072B" w:rsidP="0003072B">
      <w:r>
        <w:lastRenderedPageBreak/>
        <w:t xml:space="preserve">Hoofdstuk 1.2: </w:t>
      </w:r>
    </w:p>
    <w:p w:rsidR="001530D6" w:rsidRDefault="001530D6" w:rsidP="0003072B"/>
    <w:p w:rsidR="0003072B" w:rsidRDefault="0003072B" w:rsidP="0003072B">
      <w:pPr>
        <w:pStyle w:val="Lijstalinea"/>
        <w:numPr>
          <w:ilvl w:val="0"/>
          <w:numId w:val="1"/>
        </w:numPr>
      </w:pPr>
      <w:r>
        <w:t>Noem drie groepen waar jij onderdeel van uit maakt.</w:t>
      </w:r>
    </w:p>
    <w:p w:rsidR="0003072B" w:rsidRDefault="0003072B" w:rsidP="0003072B"/>
    <w:p w:rsidR="0003072B" w:rsidRDefault="0003072B" w:rsidP="0003072B">
      <w:pPr>
        <w:pStyle w:val="Lijstalinea"/>
        <w:numPr>
          <w:ilvl w:val="0"/>
          <w:numId w:val="1"/>
        </w:numPr>
      </w:pPr>
      <w:r>
        <w:t>Geef bij elke groep – die je bij vraag 7 hebt genoemd- aan welke gemeenschappelijke waarde van toepassing is.</w:t>
      </w:r>
    </w:p>
    <w:p w:rsidR="0003072B" w:rsidRDefault="0003072B" w:rsidP="0003072B">
      <w:pPr>
        <w:pStyle w:val="Lijstalinea"/>
      </w:pPr>
    </w:p>
    <w:p w:rsidR="0003072B" w:rsidRDefault="0003072B" w:rsidP="0003072B">
      <w:pPr>
        <w:pStyle w:val="Lijstalinea"/>
        <w:numPr>
          <w:ilvl w:val="0"/>
          <w:numId w:val="1"/>
        </w:numPr>
      </w:pPr>
      <w:r>
        <w:t>Geef bij elke groep – die je bij vraag 7 hebt genoemd- aan waarom je niet meer bij deze groep zou willen horen (‘dropping out’/ ‘</w:t>
      </w:r>
      <w:proofErr w:type="spellStart"/>
      <w:r>
        <w:t>opting</w:t>
      </w:r>
      <w:proofErr w:type="spellEnd"/>
      <w:r>
        <w:t xml:space="preserve"> out’).</w:t>
      </w:r>
    </w:p>
    <w:p w:rsidR="0003072B" w:rsidRDefault="0003072B" w:rsidP="0003072B">
      <w:pPr>
        <w:pStyle w:val="Lijstalinea"/>
      </w:pPr>
    </w:p>
    <w:p w:rsidR="0003072B" w:rsidRDefault="00E90D70" w:rsidP="00E90D70">
      <w:pPr>
        <w:pStyle w:val="Lijstalinea"/>
        <w:numPr>
          <w:ilvl w:val="0"/>
          <w:numId w:val="1"/>
        </w:numPr>
      </w:pPr>
      <w:r>
        <w:t>Leg uit dat discriminatie kan leiden tot minder sociale cohesie in de samenleving.</w:t>
      </w:r>
    </w:p>
    <w:p w:rsidR="00E90D70" w:rsidRDefault="00E90D70" w:rsidP="00E90D70">
      <w:pPr>
        <w:pStyle w:val="Lijstalinea"/>
      </w:pPr>
    </w:p>
    <w:p w:rsidR="00E90D70" w:rsidRDefault="00E90D70" w:rsidP="00E90D70">
      <w:pPr>
        <w:pStyle w:val="Lijstalinea"/>
        <w:numPr>
          <w:ilvl w:val="0"/>
          <w:numId w:val="1"/>
        </w:numPr>
      </w:pPr>
      <w:r>
        <w:t>Leg uit dat sociale zekerheid (uitkeringen en toeslagen) kan leiden tot meer sociale cohesie in de samenleving.</w:t>
      </w:r>
    </w:p>
    <w:p w:rsidR="00E90D70" w:rsidRDefault="00E90D70" w:rsidP="00E90D70">
      <w:pPr>
        <w:pStyle w:val="Lijstalinea"/>
      </w:pPr>
    </w:p>
    <w:p w:rsidR="00E90D70" w:rsidRDefault="00E90D70" w:rsidP="00E90D70">
      <w:pPr>
        <w:pStyle w:val="Lijstalinea"/>
      </w:pPr>
      <w:bookmarkStart w:id="0" w:name="_GoBack"/>
      <w:bookmarkEnd w:id="0"/>
    </w:p>
    <w:p w:rsidR="00E90D70" w:rsidRDefault="00E90D70" w:rsidP="00E90D70">
      <w:pPr>
        <w:pStyle w:val="Lijstalinea"/>
      </w:pPr>
    </w:p>
    <w:p w:rsidR="00E90D70" w:rsidRDefault="00E90D70" w:rsidP="00E90D70"/>
    <w:sectPr w:rsidR="00E9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60F2E"/>
    <w:multiLevelType w:val="hybridMultilevel"/>
    <w:tmpl w:val="25603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1C6C"/>
    <w:multiLevelType w:val="hybridMultilevel"/>
    <w:tmpl w:val="D0FE44F8"/>
    <w:lvl w:ilvl="0" w:tplc="92C6319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AC"/>
    <w:rsid w:val="0003072B"/>
    <w:rsid w:val="0003560B"/>
    <w:rsid w:val="00126BC0"/>
    <w:rsid w:val="001530D6"/>
    <w:rsid w:val="007460AC"/>
    <w:rsid w:val="00AC62E6"/>
    <w:rsid w:val="00CE4D40"/>
    <w:rsid w:val="00E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8947"/>
  <w15:chartTrackingRefBased/>
  <w15:docId w15:val="{413ADFB9-3B96-4459-9D3A-B1A0F331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60AC"/>
    <w:pPr>
      <w:ind w:left="720"/>
      <w:contextualSpacing/>
    </w:pPr>
  </w:style>
  <w:style w:type="paragraph" w:styleId="Geenafstand">
    <w:name w:val="No Spacing"/>
    <w:uiPriority w:val="1"/>
    <w:qFormat/>
    <w:rsid w:val="00746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7</cp:revision>
  <dcterms:created xsi:type="dcterms:W3CDTF">2018-03-19T12:41:00Z</dcterms:created>
  <dcterms:modified xsi:type="dcterms:W3CDTF">2018-03-19T13:09:00Z</dcterms:modified>
</cp:coreProperties>
</file>